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6C" w:rsidRDefault="009F6B6C" w:rsidP="00A819A0">
      <w:pPr>
        <w:pStyle w:val="a6"/>
      </w:pPr>
      <w:r>
        <w:t xml:space="preserve">                                                               </w:t>
      </w:r>
      <w:r w:rsidR="00A819A0">
        <w:t xml:space="preserve">                                                    </w:t>
      </w:r>
      <w:r>
        <w:t>Приложение № 5 к Постановлению</w:t>
      </w:r>
    </w:p>
    <w:p w:rsidR="009F6B6C" w:rsidRDefault="009F6B6C" w:rsidP="00A819A0">
      <w:pPr>
        <w:pStyle w:val="a6"/>
      </w:pPr>
      <w:r>
        <w:t xml:space="preserve">                                                                                                </w:t>
      </w:r>
      <w:r w:rsidR="00A819A0">
        <w:t xml:space="preserve">                   </w:t>
      </w:r>
      <w:r>
        <w:t>главы муниципального образования</w:t>
      </w:r>
    </w:p>
    <w:p w:rsidR="009F6B6C" w:rsidRDefault="009F6B6C" w:rsidP="00A819A0">
      <w:pPr>
        <w:pStyle w:val="a6"/>
      </w:pPr>
      <w:r>
        <w:t xml:space="preserve">                                                                                               </w:t>
      </w:r>
      <w:r w:rsidR="00A819A0">
        <w:t xml:space="preserve">                    </w:t>
      </w:r>
      <w:r>
        <w:t>города Лукоянова</w:t>
      </w:r>
    </w:p>
    <w:p w:rsidR="009F6B6C" w:rsidRDefault="009F6B6C" w:rsidP="00A819A0">
      <w:pPr>
        <w:pStyle w:val="a6"/>
      </w:pPr>
      <w:r>
        <w:t xml:space="preserve">                                                                                                </w:t>
      </w:r>
      <w:r w:rsidR="00A819A0">
        <w:t xml:space="preserve">                   </w:t>
      </w:r>
      <w:r>
        <w:t xml:space="preserve">от </w:t>
      </w:r>
      <w:r w:rsidR="00A819A0">
        <w:t>25.11.2014 г. № 16</w:t>
      </w:r>
    </w:p>
    <w:p w:rsidR="00A819A0" w:rsidRDefault="00A819A0" w:rsidP="00A819A0">
      <w:pPr>
        <w:pStyle w:val="a6"/>
      </w:pPr>
    </w:p>
    <w:p w:rsidR="00A819A0" w:rsidRDefault="00A819A0" w:rsidP="00A819A0">
      <w:pPr>
        <w:pStyle w:val="a6"/>
      </w:pPr>
    </w:p>
    <w:p w:rsidR="009F6B6C" w:rsidRPr="009F6B6C" w:rsidRDefault="009F6B6C" w:rsidP="009F6B6C">
      <w:pPr>
        <w:jc w:val="center"/>
        <w:rPr>
          <w:b/>
          <w:sz w:val="24"/>
          <w:szCs w:val="24"/>
        </w:rPr>
      </w:pPr>
      <w:r w:rsidRPr="009F6B6C">
        <w:rPr>
          <w:b/>
          <w:sz w:val="24"/>
          <w:szCs w:val="24"/>
        </w:rPr>
        <w:t>Положение</w:t>
      </w:r>
    </w:p>
    <w:p w:rsidR="009F6B6C" w:rsidRPr="009F6B6C" w:rsidRDefault="009F6B6C" w:rsidP="0001456E">
      <w:pPr>
        <w:jc w:val="center"/>
        <w:rPr>
          <w:b/>
          <w:sz w:val="24"/>
          <w:szCs w:val="24"/>
        </w:rPr>
      </w:pPr>
      <w:r w:rsidRPr="009F6B6C">
        <w:rPr>
          <w:b/>
          <w:sz w:val="24"/>
          <w:szCs w:val="24"/>
        </w:rPr>
        <w:t>о городском конкурсе</w:t>
      </w:r>
      <w:r w:rsidR="0001456E">
        <w:rPr>
          <w:b/>
          <w:sz w:val="24"/>
          <w:szCs w:val="24"/>
        </w:rPr>
        <w:t xml:space="preserve"> </w:t>
      </w:r>
      <w:r w:rsidRPr="009F6B6C">
        <w:rPr>
          <w:b/>
          <w:sz w:val="24"/>
          <w:szCs w:val="24"/>
        </w:rPr>
        <w:t>«Новогодняя игрушка»</w:t>
      </w:r>
    </w:p>
    <w:p w:rsidR="009F6B6C" w:rsidRPr="009F6B6C" w:rsidRDefault="009F6B6C" w:rsidP="009F6B6C">
      <w:pPr>
        <w:jc w:val="center"/>
        <w:rPr>
          <w:b/>
          <w:sz w:val="24"/>
          <w:szCs w:val="24"/>
        </w:rPr>
      </w:pPr>
      <w:r w:rsidRPr="009F6B6C">
        <w:rPr>
          <w:b/>
          <w:sz w:val="24"/>
          <w:szCs w:val="24"/>
        </w:rPr>
        <w:t>Организатор конкурса:</w:t>
      </w:r>
    </w:p>
    <w:p w:rsidR="009F6B6C" w:rsidRPr="0001456E" w:rsidRDefault="009F6B6C" w:rsidP="0001456E">
      <w:pPr>
        <w:jc w:val="center"/>
        <w:rPr>
          <w:b/>
          <w:sz w:val="24"/>
          <w:szCs w:val="24"/>
        </w:rPr>
      </w:pPr>
      <w:r w:rsidRPr="009F6B6C">
        <w:rPr>
          <w:b/>
          <w:sz w:val="24"/>
          <w:szCs w:val="24"/>
        </w:rPr>
        <w:t>Администрация г.Лукоянов</w:t>
      </w:r>
    </w:p>
    <w:p w:rsidR="009F6B6C" w:rsidRPr="009F6B6C" w:rsidRDefault="009F6B6C" w:rsidP="009F6B6C">
      <w:pPr>
        <w:jc w:val="center"/>
        <w:rPr>
          <w:b/>
        </w:rPr>
      </w:pPr>
      <w:r w:rsidRPr="009F6B6C">
        <w:rPr>
          <w:b/>
        </w:rPr>
        <w:t>Общее положение:</w:t>
      </w:r>
    </w:p>
    <w:p w:rsidR="009F6B6C" w:rsidRDefault="009F6B6C">
      <w:r>
        <w:t>Конкурс новогодней игрушки – это Новогодние  и Рождественские игрушки, поделки, сказочные персонажи, гирлянды, сделанные своими руками.</w:t>
      </w:r>
    </w:p>
    <w:p w:rsidR="009F6B6C" w:rsidRDefault="009F6B6C" w:rsidP="009F6B6C">
      <w:pPr>
        <w:jc w:val="center"/>
        <w:rPr>
          <w:b/>
        </w:rPr>
      </w:pPr>
      <w:r w:rsidRPr="009F6B6C">
        <w:rPr>
          <w:b/>
        </w:rPr>
        <w:t>Цели и задачи:</w:t>
      </w:r>
    </w:p>
    <w:p w:rsidR="009F6B6C" w:rsidRPr="0001456E" w:rsidRDefault="009F6B6C" w:rsidP="009F6B6C">
      <w:pPr>
        <w:jc w:val="center"/>
      </w:pPr>
      <w:r w:rsidRPr="0001456E">
        <w:t>- развитие эстетического вкуса;</w:t>
      </w:r>
    </w:p>
    <w:p w:rsidR="009F6B6C" w:rsidRPr="0001456E" w:rsidRDefault="009F6B6C" w:rsidP="009F6B6C">
      <w:pPr>
        <w:jc w:val="center"/>
      </w:pPr>
      <w:r w:rsidRPr="0001456E">
        <w:t>- выявление и поддержка талантливых авторов;</w:t>
      </w:r>
    </w:p>
    <w:p w:rsidR="009F6B6C" w:rsidRPr="0001456E" w:rsidRDefault="009F6B6C" w:rsidP="009F6B6C">
      <w:pPr>
        <w:jc w:val="center"/>
      </w:pPr>
      <w:r w:rsidRPr="0001456E">
        <w:t>- создание новых, необычных игрушек.</w:t>
      </w:r>
    </w:p>
    <w:p w:rsidR="009F6B6C" w:rsidRDefault="009F6B6C" w:rsidP="009F6B6C">
      <w:pPr>
        <w:jc w:val="center"/>
        <w:rPr>
          <w:b/>
        </w:rPr>
      </w:pPr>
      <w:r>
        <w:rPr>
          <w:b/>
        </w:rPr>
        <w:t>Состав участников:</w:t>
      </w:r>
    </w:p>
    <w:p w:rsidR="009F6B6C" w:rsidRPr="0001456E" w:rsidRDefault="009F6B6C" w:rsidP="009F6B6C">
      <w:pPr>
        <w:jc w:val="center"/>
      </w:pPr>
      <w:r>
        <w:rPr>
          <w:b/>
        </w:rPr>
        <w:t xml:space="preserve">- </w:t>
      </w:r>
      <w:r w:rsidRPr="0001456E">
        <w:t xml:space="preserve">к участию в конкурсе приглашаются воспитанники детских садов, школ, </w:t>
      </w:r>
    </w:p>
    <w:p w:rsidR="009F6B6C" w:rsidRPr="0001456E" w:rsidRDefault="009F6B6C" w:rsidP="009F6B6C">
      <w:pPr>
        <w:jc w:val="center"/>
      </w:pPr>
      <w:r w:rsidRPr="0001456E">
        <w:t>учреждений дополнительного образования.</w:t>
      </w:r>
    </w:p>
    <w:p w:rsidR="009F6B6C" w:rsidRDefault="009F6B6C" w:rsidP="009F6B6C">
      <w:pPr>
        <w:jc w:val="center"/>
        <w:rPr>
          <w:b/>
        </w:rPr>
      </w:pPr>
      <w:r>
        <w:rPr>
          <w:b/>
        </w:rPr>
        <w:t>Требования к работам:</w:t>
      </w:r>
    </w:p>
    <w:p w:rsidR="009F6B6C" w:rsidRPr="0001456E" w:rsidRDefault="009F6B6C" w:rsidP="009F6B6C">
      <w:pPr>
        <w:jc w:val="center"/>
      </w:pPr>
      <w:r w:rsidRPr="0001456E">
        <w:t xml:space="preserve">- принимаются работы, выполненные из </w:t>
      </w:r>
      <w:r w:rsidR="0001456E" w:rsidRPr="0001456E">
        <w:t xml:space="preserve">непромокаемых </w:t>
      </w:r>
      <w:r w:rsidRPr="0001456E">
        <w:t xml:space="preserve"> материалов,</w:t>
      </w:r>
      <w:r w:rsidR="0001456E" w:rsidRPr="0001456E">
        <w:t xml:space="preserve"> </w:t>
      </w:r>
      <w:r w:rsidRPr="0001456E">
        <w:t>прочные, с удобной петелькой (игрушка вывешивается на городскую елку), яркие.</w:t>
      </w:r>
      <w:r w:rsidR="0001456E" w:rsidRPr="0001456E">
        <w:t xml:space="preserve"> </w:t>
      </w:r>
      <w:r w:rsidRPr="0001456E">
        <w:t>Размер игрушки не менее 40 см.</w:t>
      </w:r>
    </w:p>
    <w:p w:rsidR="009F6B6C" w:rsidRDefault="009F6B6C" w:rsidP="009F6B6C">
      <w:pPr>
        <w:jc w:val="center"/>
        <w:rPr>
          <w:b/>
        </w:rPr>
      </w:pPr>
      <w:r w:rsidRPr="0001456E">
        <w:t>- на каждой работе указать: название работы, ФИО,</w:t>
      </w:r>
      <w:r w:rsidR="0001456E">
        <w:t xml:space="preserve"> </w:t>
      </w:r>
      <w:r w:rsidRPr="0001456E">
        <w:t>возраст,</w:t>
      </w:r>
      <w:r w:rsidR="0001456E">
        <w:t xml:space="preserve"> </w:t>
      </w:r>
      <w:r w:rsidRPr="0001456E">
        <w:t>автор, название и адрес</w:t>
      </w:r>
      <w:r>
        <w:rPr>
          <w:b/>
        </w:rPr>
        <w:t xml:space="preserve"> учреждения.</w:t>
      </w:r>
    </w:p>
    <w:p w:rsidR="0001456E" w:rsidRDefault="0001456E" w:rsidP="009F6B6C">
      <w:pPr>
        <w:jc w:val="center"/>
        <w:rPr>
          <w:b/>
        </w:rPr>
      </w:pPr>
      <w:r>
        <w:rPr>
          <w:b/>
        </w:rPr>
        <w:t>Сроки проведения:</w:t>
      </w:r>
    </w:p>
    <w:p w:rsidR="0001456E" w:rsidRPr="0001456E" w:rsidRDefault="0001456E" w:rsidP="009F6B6C">
      <w:pPr>
        <w:jc w:val="center"/>
      </w:pPr>
      <w:r w:rsidRPr="0001456E">
        <w:t xml:space="preserve">- конкурс проводится с 17.12.2014 по 25.12.2014 </w:t>
      </w:r>
    </w:p>
    <w:p w:rsidR="0001456E" w:rsidRDefault="0001456E" w:rsidP="009F6B6C">
      <w:pPr>
        <w:jc w:val="center"/>
        <w:rPr>
          <w:b/>
        </w:rPr>
      </w:pPr>
      <w:r>
        <w:rPr>
          <w:b/>
        </w:rPr>
        <w:t>Подведение итогов:</w:t>
      </w:r>
    </w:p>
    <w:p w:rsidR="0001456E" w:rsidRPr="0001456E" w:rsidRDefault="0001456E" w:rsidP="009F6B6C">
      <w:pPr>
        <w:jc w:val="center"/>
      </w:pPr>
      <w:r w:rsidRPr="0001456E">
        <w:t>- Для подведения итогов создается комиссия;</w:t>
      </w:r>
    </w:p>
    <w:p w:rsidR="0001456E" w:rsidRPr="0001456E" w:rsidRDefault="0001456E" w:rsidP="009F6B6C">
      <w:pPr>
        <w:jc w:val="center"/>
      </w:pPr>
      <w:r w:rsidRPr="0001456E">
        <w:t>- победители конкурса награждаются дипломами и призами.</w:t>
      </w:r>
    </w:p>
    <w:p w:rsidR="0001456E" w:rsidRDefault="0001456E" w:rsidP="009F6B6C">
      <w:pPr>
        <w:jc w:val="center"/>
        <w:rPr>
          <w:b/>
        </w:rPr>
      </w:pPr>
      <w:r>
        <w:rPr>
          <w:b/>
        </w:rPr>
        <w:t>Игрушки предоставляются в здание городской администрации.</w:t>
      </w:r>
    </w:p>
    <w:p w:rsidR="0001456E" w:rsidRPr="009F6B6C" w:rsidRDefault="0001456E" w:rsidP="009F6B6C">
      <w:pPr>
        <w:jc w:val="center"/>
        <w:rPr>
          <w:b/>
        </w:rPr>
      </w:pPr>
      <w:r>
        <w:rPr>
          <w:b/>
        </w:rPr>
        <w:t>Адрес: улица Горького, дом 22.</w:t>
      </w:r>
    </w:p>
    <w:sectPr w:rsidR="0001456E" w:rsidRPr="009F6B6C" w:rsidSect="0016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B6C"/>
    <w:rsid w:val="0001456E"/>
    <w:rsid w:val="0014744A"/>
    <w:rsid w:val="001650DA"/>
    <w:rsid w:val="00246727"/>
    <w:rsid w:val="00353464"/>
    <w:rsid w:val="009F6B6C"/>
    <w:rsid w:val="00A8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6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4672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4672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24672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727"/>
    <w:rPr>
      <w:sz w:val="24"/>
    </w:rPr>
  </w:style>
  <w:style w:type="character" w:customStyle="1" w:styleId="20">
    <w:name w:val="Заголовок 2 Знак"/>
    <w:basedOn w:val="a0"/>
    <w:link w:val="2"/>
    <w:rsid w:val="00246727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246727"/>
    <w:rPr>
      <w:b/>
      <w:bCs/>
      <w:sz w:val="22"/>
      <w:szCs w:val="22"/>
    </w:rPr>
  </w:style>
  <w:style w:type="paragraph" w:styleId="a3">
    <w:name w:val="Title"/>
    <w:basedOn w:val="a"/>
    <w:link w:val="a4"/>
    <w:qFormat/>
    <w:rsid w:val="0024672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46727"/>
    <w:rPr>
      <w:sz w:val="24"/>
    </w:rPr>
  </w:style>
  <w:style w:type="paragraph" w:styleId="a5">
    <w:name w:val="List Paragraph"/>
    <w:basedOn w:val="a"/>
    <w:uiPriority w:val="34"/>
    <w:qFormat/>
    <w:rsid w:val="00246727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819A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2014-11-17T05:20:00Z</dcterms:created>
  <dcterms:modified xsi:type="dcterms:W3CDTF">2014-12-17T07:32:00Z</dcterms:modified>
</cp:coreProperties>
</file>